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请根据每次评选通知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具体</w:t>
      </w:r>
      <w:bookmarkEnd w:id="0"/>
      <w:r>
        <w:rPr>
          <w:rFonts w:hint="eastAsia"/>
          <w:sz w:val="44"/>
          <w:szCs w:val="44"/>
          <w:lang w:val="en-US" w:eastAsia="zh-CN"/>
        </w:rPr>
        <w:t>要求提交相关材料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E7AF8"/>
    <w:rsid w:val="32EE7AF8"/>
    <w:rsid w:val="7E495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2019-10-09T03:40:00Z</dcterms:created>
  <dc:creator>John</dc:creator>
  <cp:lastModifiedBy>John</cp:lastModifiedBy>
  <dcterms:modified xsi:type="dcterms:W3CDTF">2019-10-09T03:55:05Z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